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812" w:hanging="0"/>
        <w:jc w:val="right"/>
        <w:rPr/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</w:p>
    <w:p>
      <w:pPr>
        <w:pStyle w:val="Normal"/>
        <w:spacing w:lineRule="auto" w:line="240" w:before="0" w:after="0"/>
        <w:ind w:left="3544" w:firstLine="226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Техническим требованиям</w:t>
      </w:r>
    </w:p>
    <w:p>
      <w:pPr>
        <w:pStyle w:val="Normal"/>
        <w:spacing w:lineRule="auto" w:line="240" w:before="0" w:after="0"/>
        <w:ind w:left="354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>
      <w:pPr>
        <w:pStyle w:val="ConsPlusNormal"/>
        <w:widowControl/>
        <w:tabs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tabs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tabs>
          <w:tab w:val="left" w:pos="0" w:leader="none"/>
        </w:tabs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ConsPlusNormal"/>
        <w:tabs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предложений участников определяется по формуле:</w:t>
      </w:r>
    </w:p>
    <w:p>
      <w:pPr>
        <w:pStyle w:val="Normal"/>
        <w:tabs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P=N*k,</w:t>
      </w:r>
    </w:p>
    <w:p>
      <w:pPr>
        <w:pStyle w:val="Normal"/>
        <w:tabs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993" w:leader="none"/>
        </w:tabs>
        <w:spacing w:before="0" w:after="200"/>
        <w:ind w:left="142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стоимость предложения участника;</w:t>
      </w:r>
    </w:p>
    <w:p>
      <w:pPr>
        <w:pStyle w:val="Normal"/>
        <w:tabs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>
      <w:pPr>
        <w:pStyle w:val="Normal"/>
        <w:tabs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– 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 формирует стоимость своей заявки с учетом понижающего коэффициента, указанного в п. 1 настоящих требований.</w:t>
      </w:r>
    </w:p>
    <w:p>
      <w:pPr>
        <w:pStyle w:val="Normal"/>
        <w:tabs>
          <w:tab w:val="left" w:pos="993" w:leader="none"/>
          <w:tab w:val="left" w:pos="1134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0aef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00000A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ConsPlusNormal" w:customStyle="1">
    <w:name w:val="ConsPlusNormal"/>
    <w:qFormat/>
    <w:rsid w:val="002b0aef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1</Pages>
  <Words>101</Words>
  <Characters>725</Characters>
  <CharactersWithSpaces>856</CharactersWithSpaces>
  <Paragraphs>11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2020-07-24T01:05:00Z</dcterms:created>
  <dc:creator>Козлов Иван Викторович</dc:creator>
  <dc:description/>
  <dc:language>ru-RU</dc:language>
  <cp:lastModifiedBy/>
  <dcterms:modified xsi:type="dcterms:W3CDTF">2024-02-08T14:43:28Z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